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57" w:rsidRDefault="00D24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0657" w:rsidRDefault="00D249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0657" w:rsidRPr="00653E8A">
        <w:tc>
          <w:tcPr>
            <w:tcW w:w="3261" w:type="dxa"/>
            <w:shd w:val="clear" w:color="auto" w:fill="E7E6E6" w:themeFill="background2"/>
          </w:tcPr>
          <w:p w:rsidR="00B60657" w:rsidRPr="00653E8A" w:rsidRDefault="00D2498F">
            <w:pPr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653E8A" w:rsidRDefault="004A57A3">
            <w:pPr>
              <w:rPr>
                <w:b/>
                <w:sz w:val="24"/>
                <w:szCs w:val="24"/>
              </w:rPr>
            </w:pPr>
            <w:r w:rsidRPr="00653E8A">
              <w:rPr>
                <w:b/>
                <w:sz w:val="24"/>
                <w:szCs w:val="24"/>
              </w:rPr>
              <w:t>Основы управления информационной безопасностью</w:t>
            </w:r>
          </w:p>
        </w:tc>
      </w:tr>
      <w:tr w:rsidR="00B60657" w:rsidRPr="00653E8A">
        <w:tc>
          <w:tcPr>
            <w:tcW w:w="3261" w:type="dxa"/>
            <w:shd w:val="clear" w:color="auto" w:fill="E7E6E6" w:themeFill="background2"/>
          </w:tcPr>
          <w:p w:rsidR="00B60657" w:rsidRPr="00653E8A" w:rsidRDefault="00D2498F">
            <w:pPr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0657" w:rsidRPr="00653E8A" w:rsidRDefault="00960D34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10</w:t>
            </w:r>
            <w:r w:rsidR="00D2498F" w:rsidRPr="00653E8A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shd w:val="clear" w:color="auto" w:fill="auto"/>
          </w:tcPr>
          <w:p w:rsidR="00B60657" w:rsidRPr="00653E8A" w:rsidRDefault="00960D34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60657" w:rsidRPr="00653E8A">
        <w:tc>
          <w:tcPr>
            <w:tcW w:w="3261" w:type="dxa"/>
            <w:shd w:val="clear" w:color="auto" w:fill="E7E6E6" w:themeFill="background2"/>
          </w:tcPr>
          <w:p w:rsidR="00B60657" w:rsidRPr="00653E8A" w:rsidRDefault="00D2498F">
            <w:pPr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653E8A" w:rsidRDefault="00F834B7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B60657" w:rsidRPr="00653E8A">
        <w:tc>
          <w:tcPr>
            <w:tcW w:w="3261" w:type="dxa"/>
            <w:shd w:val="clear" w:color="auto" w:fill="E7E6E6" w:themeFill="background2"/>
          </w:tcPr>
          <w:p w:rsidR="00B60657" w:rsidRPr="00653E8A" w:rsidRDefault="00D2498F">
            <w:pPr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653E8A" w:rsidRDefault="003E4D69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4</w:t>
            </w:r>
            <w:r w:rsidR="00D2498F" w:rsidRPr="00653E8A">
              <w:rPr>
                <w:sz w:val="24"/>
                <w:szCs w:val="24"/>
              </w:rPr>
              <w:t xml:space="preserve"> з.е.</w:t>
            </w:r>
          </w:p>
        </w:tc>
      </w:tr>
      <w:tr w:rsidR="00B60657" w:rsidRPr="00653E8A">
        <w:tc>
          <w:tcPr>
            <w:tcW w:w="3261" w:type="dxa"/>
            <w:shd w:val="clear" w:color="auto" w:fill="E7E6E6" w:themeFill="background2"/>
          </w:tcPr>
          <w:p w:rsidR="00B60657" w:rsidRPr="00653E8A" w:rsidRDefault="00D2498F">
            <w:pPr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653E8A" w:rsidRDefault="00963312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Зачет</w:t>
            </w:r>
          </w:p>
        </w:tc>
      </w:tr>
      <w:tr w:rsidR="00B60657" w:rsidRPr="00653E8A">
        <w:tc>
          <w:tcPr>
            <w:tcW w:w="3261" w:type="dxa"/>
            <w:shd w:val="clear" w:color="auto" w:fill="E7E6E6" w:themeFill="background2"/>
          </w:tcPr>
          <w:p w:rsidR="00B60657" w:rsidRPr="00653E8A" w:rsidRDefault="00D2498F">
            <w:pPr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0657" w:rsidRPr="00653E8A" w:rsidRDefault="00AE6A39">
            <w:pPr>
              <w:rPr>
                <w:sz w:val="24"/>
                <w:szCs w:val="24"/>
              </w:rPr>
            </w:pPr>
            <w:r w:rsidRPr="00653E8A">
              <w:rPr>
                <w:i/>
                <w:sz w:val="24"/>
                <w:szCs w:val="24"/>
              </w:rPr>
              <w:t>Б</w:t>
            </w:r>
            <w:r w:rsidR="00D2498F" w:rsidRPr="00653E8A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60657" w:rsidRPr="00653E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653E8A" w:rsidRDefault="00AE6A39" w:rsidP="00963312">
            <w:pPr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>Кратк</w:t>
            </w:r>
            <w:r w:rsidR="00D2498F" w:rsidRPr="00653E8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E4D69" w:rsidRPr="00653E8A">
        <w:tc>
          <w:tcPr>
            <w:tcW w:w="10490" w:type="dxa"/>
            <w:gridSpan w:val="3"/>
            <w:shd w:val="clear" w:color="auto" w:fill="auto"/>
          </w:tcPr>
          <w:p w:rsidR="003E4D69" w:rsidRPr="00653E8A" w:rsidRDefault="003E4D69" w:rsidP="003E4D69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Тема 1. Введение. Базовая терминология</w:t>
            </w:r>
          </w:p>
        </w:tc>
      </w:tr>
      <w:tr w:rsidR="003E4D69" w:rsidRPr="00653E8A">
        <w:tc>
          <w:tcPr>
            <w:tcW w:w="10490" w:type="dxa"/>
            <w:gridSpan w:val="3"/>
            <w:shd w:val="clear" w:color="auto" w:fill="auto"/>
          </w:tcPr>
          <w:p w:rsidR="003E4D69" w:rsidRPr="00653E8A" w:rsidRDefault="003E4D69" w:rsidP="003E4D69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Тема 2. Обеспечение информационной безопасности бизнеса</w:t>
            </w:r>
          </w:p>
        </w:tc>
      </w:tr>
      <w:tr w:rsidR="003E4D69" w:rsidRPr="00653E8A">
        <w:tc>
          <w:tcPr>
            <w:tcW w:w="10490" w:type="dxa"/>
            <w:gridSpan w:val="3"/>
            <w:shd w:val="clear" w:color="auto" w:fill="auto"/>
          </w:tcPr>
          <w:p w:rsidR="003E4D69" w:rsidRPr="00653E8A" w:rsidRDefault="003E4D69" w:rsidP="003E4D69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Тема 3. Система управления информационной безопасностью бизнеса</w:t>
            </w:r>
          </w:p>
        </w:tc>
      </w:tr>
      <w:tr w:rsidR="003E4D69" w:rsidRPr="00653E8A">
        <w:tc>
          <w:tcPr>
            <w:tcW w:w="10490" w:type="dxa"/>
            <w:gridSpan w:val="3"/>
            <w:shd w:val="clear" w:color="auto" w:fill="auto"/>
          </w:tcPr>
          <w:p w:rsidR="003E4D69" w:rsidRPr="00653E8A" w:rsidRDefault="003E4D69" w:rsidP="003E4D69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Тема 4. Анализ и оценка управленческих и экономических показателей системы управления информационной безопасностью бизнеса</w:t>
            </w:r>
          </w:p>
        </w:tc>
      </w:tr>
      <w:tr w:rsidR="0061665C" w:rsidRPr="00653E8A">
        <w:tc>
          <w:tcPr>
            <w:tcW w:w="10490" w:type="dxa"/>
            <w:gridSpan w:val="3"/>
            <w:shd w:val="clear" w:color="auto" w:fill="auto"/>
          </w:tcPr>
          <w:p w:rsidR="0061665C" w:rsidRPr="00653E8A" w:rsidRDefault="0061665C" w:rsidP="0061665C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Тема 5. Социальные аспекты системы управления информационной безопасностью бизнеса</w:t>
            </w:r>
          </w:p>
        </w:tc>
      </w:tr>
      <w:tr w:rsidR="0061665C" w:rsidRPr="00653E8A">
        <w:tc>
          <w:tcPr>
            <w:tcW w:w="10490" w:type="dxa"/>
            <w:gridSpan w:val="3"/>
            <w:shd w:val="clear" w:color="auto" w:fill="auto"/>
          </w:tcPr>
          <w:p w:rsidR="0061665C" w:rsidRPr="00653E8A" w:rsidRDefault="0061665C" w:rsidP="0061665C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Тема 6. Методы управления информационными рисками. Анализ влияния информационного риска на деятельность организации</w:t>
            </w:r>
          </w:p>
        </w:tc>
      </w:tr>
      <w:tr w:rsidR="0061665C" w:rsidRPr="00653E8A">
        <w:tc>
          <w:tcPr>
            <w:tcW w:w="10490" w:type="dxa"/>
            <w:gridSpan w:val="3"/>
            <w:shd w:val="clear" w:color="auto" w:fill="auto"/>
          </w:tcPr>
          <w:p w:rsidR="0061665C" w:rsidRPr="00653E8A" w:rsidRDefault="0061665C" w:rsidP="0061665C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Тема 7. Планирование деятельности по обработке рисков обеспечения информационной безопасности организации</w:t>
            </w:r>
          </w:p>
        </w:tc>
      </w:tr>
      <w:tr w:rsidR="0061665C" w:rsidRPr="00653E8A">
        <w:tc>
          <w:tcPr>
            <w:tcW w:w="10490" w:type="dxa"/>
            <w:gridSpan w:val="3"/>
            <w:shd w:val="clear" w:color="auto" w:fill="auto"/>
          </w:tcPr>
          <w:p w:rsidR="0061665C" w:rsidRPr="00653E8A" w:rsidRDefault="0061665C" w:rsidP="0061665C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Тема 8. Аудит методов и средств обеспечения информационной безопасности предприятия</w:t>
            </w:r>
          </w:p>
        </w:tc>
      </w:tr>
      <w:tr w:rsidR="00B60657" w:rsidRPr="00653E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653E8A" w:rsidRDefault="00D2498F" w:rsidP="0096331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60657" w:rsidRPr="00653E8A">
        <w:tc>
          <w:tcPr>
            <w:tcW w:w="10490" w:type="dxa"/>
            <w:gridSpan w:val="3"/>
            <w:shd w:val="clear" w:color="auto" w:fill="auto"/>
          </w:tcPr>
          <w:p w:rsidR="00B60657" w:rsidRPr="00653E8A" w:rsidRDefault="00D2498F" w:rsidP="00653E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3E8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63312" w:rsidRPr="00653E8A" w:rsidRDefault="00963312" w:rsidP="00653E8A">
            <w:pPr>
              <w:pStyle w:val="aff3"/>
              <w:widowControl/>
              <w:numPr>
                <w:ilvl w:val="0"/>
                <w:numId w:val="3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53E8A">
              <w:rPr>
                <w:sz w:val="24"/>
                <w:szCs w:val="24"/>
                <w:lang w:val="ru-RU"/>
              </w:rPr>
              <w:t xml:space="preserve">Бабаш, А. В. Информационная безопасность. История специальных методов криптографической деятельности [Электронный ресурс] : учебное пособие / А. В. Бабаш, Е. К. Баранова, Д. А. Ларин. - Москва : РИОР: ИНФРА-М, 2019. - 236 с. </w:t>
            </w:r>
            <w:hyperlink r:id="rId6" w:history="1">
              <w:r w:rsidRPr="00653E8A">
                <w:rPr>
                  <w:sz w:val="24"/>
                  <w:szCs w:val="24"/>
                  <w:lang w:val="ru-RU"/>
                </w:rPr>
                <w:t>http://znanium.com/go.php?id=987215</w:t>
              </w:r>
            </w:hyperlink>
          </w:p>
          <w:p w:rsidR="00963312" w:rsidRPr="00653E8A" w:rsidRDefault="00963312" w:rsidP="00653E8A">
            <w:pPr>
              <w:pStyle w:val="aff3"/>
              <w:widowControl/>
              <w:numPr>
                <w:ilvl w:val="0"/>
                <w:numId w:val="3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53E8A">
              <w:rPr>
                <w:sz w:val="24"/>
                <w:szCs w:val="24"/>
                <w:lang w:val="ru-RU"/>
              </w:rPr>
              <w:t xml:space="preserve">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 </w:t>
            </w:r>
            <w:hyperlink r:id="rId7" w:history="1">
              <w:r w:rsidRPr="00653E8A">
                <w:rPr>
                  <w:sz w:val="24"/>
                  <w:szCs w:val="24"/>
                  <w:lang w:val="ru-RU"/>
                </w:rPr>
                <w:t>http://znanium.com/go.php?id=1009606</w:t>
              </w:r>
            </w:hyperlink>
          </w:p>
          <w:p w:rsidR="00963312" w:rsidRPr="00653E8A" w:rsidRDefault="00963312" w:rsidP="00653E8A">
            <w:pPr>
              <w:pStyle w:val="aff3"/>
              <w:widowControl/>
              <w:numPr>
                <w:ilvl w:val="0"/>
                <w:numId w:val="3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53E8A">
              <w:rPr>
                <w:sz w:val="24"/>
                <w:szCs w:val="24"/>
                <w:lang w:val="ru-RU"/>
              </w:rPr>
              <w:t xml:space="preserve">Васильков, А. В. Безопасность и управление доступом в информационных системах [Электронный ресурс] : учебное пособие для студентов образовательных учреждений среднего профессионального образования / А. В. Васильков, И. А. Васильков. - Москва : Форум: ИНФРА-М, 2019. - 368 с. </w:t>
            </w:r>
            <w:hyperlink r:id="rId8" w:history="1">
              <w:r w:rsidRPr="00653E8A">
                <w:rPr>
                  <w:sz w:val="24"/>
                  <w:szCs w:val="24"/>
                  <w:lang w:val="ru-RU"/>
                </w:rPr>
                <w:t>http://znanium.com/go.php?id=987224</w:t>
              </w:r>
            </w:hyperlink>
          </w:p>
          <w:p w:rsidR="00963312" w:rsidRPr="00653E8A" w:rsidRDefault="00963312" w:rsidP="00653E8A">
            <w:pPr>
              <w:pStyle w:val="aff3"/>
              <w:widowControl/>
              <w:numPr>
                <w:ilvl w:val="0"/>
                <w:numId w:val="3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653E8A">
              <w:rPr>
                <w:sz w:val="24"/>
                <w:szCs w:val="24"/>
                <w:lang w:val="ru-RU"/>
              </w:rPr>
              <w:t xml:space="preserve">Гришина, Н. В. Информационная безопасность предприятия [Электронный ресурс] : учебное пособие для студентов вузов, обучающихся по направлению подготовки 090900.62 "Информационная безопасность" / Н. В. Гришина. - 2-е изд., доп. - Москва : ФОРУМ: ИНФРА-М, 2015. - 240 с. </w:t>
            </w:r>
            <w:hyperlink r:id="rId9" w:history="1">
              <w:r w:rsidRPr="00653E8A">
                <w:rPr>
                  <w:sz w:val="24"/>
                  <w:szCs w:val="24"/>
                  <w:lang w:val="ru-RU"/>
                </w:rPr>
                <w:t>http://znanium.com/go.php?id=491597</w:t>
              </w:r>
            </w:hyperlink>
          </w:p>
          <w:p w:rsidR="000C3987" w:rsidRPr="00653E8A" w:rsidRDefault="000C3987" w:rsidP="00653E8A">
            <w:pPr>
              <w:pStyle w:val="aff3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53E8A"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D2498F" w:rsidRPr="00653E8A" w:rsidRDefault="00963312" w:rsidP="00653E8A">
            <w:pPr>
              <w:pStyle w:val="aff3"/>
              <w:widowControl/>
              <w:numPr>
                <w:ilvl w:val="0"/>
                <w:numId w:val="7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  <w:lang w:val="ru-RU"/>
              </w:rPr>
              <w:t xml:space="preserve">Аверченков, В. И. Аудит информационной безопасности [Электронный ресурс] : учебное пособие / В. И. Аверченков. - 2-е изд., стер. - Москва : Флинта, 2011. - 269 с. </w:t>
            </w:r>
            <w:hyperlink r:id="rId10" w:history="1">
              <w:r w:rsidRPr="00653E8A">
                <w:rPr>
                  <w:sz w:val="24"/>
                  <w:szCs w:val="24"/>
                  <w:lang w:val="ru-RU"/>
                </w:rPr>
                <w:t>http://znanium.com/go.php?id=453734</w:t>
              </w:r>
            </w:hyperlink>
            <w:r w:rsidRPr="00653E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60657" w:rsidRPr="00653E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653E8A" w:rsidRDefault="00D2498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0657" w:rsidRPr="00653E8A">
        <w:tc>
          <w:tcPr>
            <w:tcW w:w="10490" w:type="dxa"/>
            <w:gridSpan w:val="3"/>
            <w:shd w:val="clear" w:color="auto" w:fill="auto"/>
          </w:tcPr>
          <w:p w:rsidR="00B60657" w:rsidRPr="00653E8A" w:rsidRDefault="00D2498F">
            <w:pPr>
              <w:rPr>
                <w:b/>
                <w:sz w:val="24"/>
                <w:szCs w:val="24"/>
              </w:rPr>
            </w:pPr>
            <w:r w:rsidRPr="00653E8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60657" w:rsidRPr="00653E8A" w:rsidRDefault="00D2498F">
            <w:pPr>
              <w:jc w:val="both"/>
              <w:rPr>
                <w:sz w:val="24"/>
                <w:szCs w:val="24"/>
              </w:rPr>
            </w:pPr>
            <w:r w:rsidRPr="00653E8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3E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60657" w:rsidRPr="00653E8A" w:rsidRDefault="00D2498F">
            <w:pPr>
              <w:jc w:val="both"/>
              <w:rPr>
                <w:sz w:val="24"/>
                <w:szCs w:val="24"/>
              </w:rPr>
            </w:pPr>
            <w:r w:rsidRPr="00653E8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3E8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60657" w:rsidRPr="00653E8A" w:rsidRDefault="00D2498F">
            <w:pPr>
              <w:rPr>
                <w:b/>
                <w:sz w:val="24"/>
                <w:szCs w:val="24"/>
              </w:rPr>
            </w:pPr>
            <w:r w:rsidRPr="00653E8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0657" w:rsidRPr="00653E8A" w:rsidRDefault="00D2498F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Общего доступа</w:t>
            </w:r>
          </w:p>
          <w:p w:rsidR="00B60657" w:rsidRPr="00653E8A" w:rsidRDefault="00D2498F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- Справочная правовая система ГАРАНТ</w:t>
            </w:r>
          </w:p>
          <w:p w:rsidR="00B60657" w:rsidRPr="00653E8A" w:rsidRDefault="00D2498F">
            <w:pPr>
              <w:rPr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B60657" w:rsidRPr="00653E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653E8A" w:rsidRDefault="00D2498F" w:rsidP="00963312">
            <w:pPr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60657" w:rsidRPr="00653E8A">
        <w:tc>
          <w:tcPr>
            <w:tcW w:w="10490" w:type="dxa"/>
            <w:gridSpan w:val="3"/>
            <w:shd w:val="clear" w:color="auto" w:fill="auto"/>
          </w:tcPr>
          <w:p w:rsidR="00B60657" w:rsidRPr="00653E8A" w:rsidRDefault="00D2498F" w:rsidP="00A70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0657" w:rsidRPr="00653E8A">
        <w:tc>
          <w:tcPr>
            <w:tcW w:w="10490" w:type="dxa"/>
            <w:gridSpan w:val="3"/>
            <w:shd w:val="clear" w:color="auto" w:fill="E7E6E6" w:themeFill="background2"/>
          </w:tcPr>
          <w:p w:rsidR="00B60657" w:rsidRPr="00653E8A" w:rsidRDefault="00D2498F" w:rsidP="0096331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3E8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0657" w:rsidRPr="00653E8A">
        <w:tc>
          <w:tcPr>
            <w:tcW w:w="10490" w:type="dxa"/>
            <w:gridSpan w:val="3"/>
            <w:shd w:val="clear" w:color="auto" w:fill="auto"/>
          </w:tcPr>
          <w:p w:rsidR="00B60657" w:rsidRPr="00653E8A" w:rsidRDefault="009D6E47" w:rsidP="00963312">
            <w:pPr>
              <w:rPr>
                <w:b/>
                <w:sz w:val="24"/>
                <w:szCs w:val="24"/>
              </w:rPr>
            </w:pPr>
            <w:r w:rsidRPr="00653E8A">
              <w:rPr>
                <w:sz w:val="24"/>
                <w:szCs w:val="24"/>
              </w:rPr>
              <w:t>06.032</w:t>
            </w:r>
            <w:r w:rsidRPr="00653E8A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</w:t>
            </w:r>
            <w:r w:rsidR="00AE6A39" w:rsidRPr="00653E8A">
              <w:rPr>
                <w:sz w:val="24"/>
                <w:szCs w:val="24"/>
              </w:rPr>
              <w:t xml:space="preserve">щиты Российской Федерации от </w:t>
            </w:r>
            <w:r w:rsidRPr="00653E8A">
              <w:rPr>
                <w:sz w:val="24"/>
                <w:szCs w:val="24"/>
              </w:rPr>
              <w:t>1 ноября 2016 года N 598н</w:t>
            </w:r>
          </w:p>
        </w:tc>
      </w:tr>
    </w:tbl>
    <w:p w:rsidR="00B60657" w:rsidRDefault="00B60657">
      <w:pPr>
        <w:ind w:left="-284"/>
        <w:rPr>
          <w:sz w:val="24"/>
          <w:szCs w:val="24"/>
        </w:rPr>
      </w:pPr>
    </w:p>
    <w:p w:rsidR="00B60657" w:rsidRDefault="00D2498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266F5">
        <w:rPr>
          <w:sz w:val="24"/>
          <w:szCs w:val="24"/>
        </w:rPr>
        <w:t>и</w:t>
      </w:r>
      <w:r>
        <w:rPr>
          <w:sz w:val="24"/>
          <w:szCs w:val="24"/>
        </w:rPr>
        <w:t xml:space="preserve">   </w:t>
      </w:r>
      <w:r w:rsidR="009633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66F5">
        <w:rPr>
          <w:sz w:val="24"/>
          <w:szCs w:val="24"/>
        </w:rPr>
        <w:t>Назаров Дмитрий Михайлович</w:t>
      </w:r>
      <w:r w:rsidR="00963312" w:rsidRPr="00963312">
        <w:rPr>
          <w:sz w:val="24"/>
          <w:szCs w:val="24"/>
        </w:rPr>
        <w:t xml:space="preserve"> </w:t>
      </w:r>
      <w:r w:rsidR="002266F5">
        <w:rPr>
          <w:sz w:val="24"/>
          <w:szCs w:val="24"/>
        </w:rPr>
        <w:t>,</w:t>
      </w:r>
      <w:r w:rsidR="00963312" w:rsidRPr="00963312">
        <w:rPr>
          <w:sz w:val="24"/>
          <w:szCs w:val="24"/>
        </w:rPr>
        <w:t>Саматов Константин Михайлович</w:t>
      </w:r>
    </w:p>
    <w:p w:rsidR="00B60657" w:rsidRDefault="00B60657">
      <w:pPr>
        <w:rPr>
          <w:sz w:val="24"/>
          <w:szCs w:val="24"/>
          <w:u w:val="single"/>
        </w:rPr>
      </w:pPr>
    </w:p>
    <w:p w:rsidR="00B60657" w:rsidRDefault="00B60657">
      <w:pPr>
        <w:rPr>
          <w:sz w:val="24"/>
          <w:szCs w:val="24"/>
        </w:rPr>
      </w:pPr>
    </w:p>
    <w:p w:rsidR="002266F5" w:rsidRDefault="002266F5" w:rsidP="002266F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2266F5" w:rsidRDefault="002266F5" w:rsidP="002266F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266F5" w:rsidRDefault="002266F5" w:rsidP="002266F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2266F5" w:rsidRDefault="002266F5" w:rsidP="002266F5">
      <w:pPr>
        <w:ind w:left="-284"/>
        <w:rPr>
          <w:kern w:val="3"/>
          <w:sz w:val="24"/>
        </w:rPr>
      </w:pPr>
      <w:r>
        <w:rPr>
          <w:sz w:val="24"/>
        </w:rPr>
        <w:t xml:space="preserve">Информационная безопасность, </w:t>
      </w:r>
    </w:p>
    <w:p w:rsidR="00A700F3" w:rsidRPr="002266F5" w:rsidRDefault="002266F5" w:rsidP="002266F5">
      <w:pPr>
        <w:ind w:left="-284"/>
        <w:rPr>
          <w:kern w:val="3"/>
          <w:sz w:val="24"/>
        </w:rPr>
      </w:pPr>
      <w:bookmarkStart w:id="0" w:name="_GoBack"/>
      <w:bookmarkEnd w:id="0"/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sectPr w:rsidR="00A700F3" w:rsidRPr="002266F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577"/>
    <w:multiLevelType w:val="hybridMultilevel"/>
    <w:tmpl w:val="A5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ED4"/>
    <w:multiLevelType w:val="multilevel"/>
    <w:tmpl w:val="C67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B1C75"/>
    <w:multiLevelType w:val="multilevel"/>
    <w:tmpl w:val="D0E6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25825"/>
    <w:multiLevelType w:val="hybridMultilevel"/>
    <w:tmpl w:val="BB46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555F1"/>
    <w:multiLevelType w:val="hybridMultilevel"/>
    <w:tmpl w:val="986E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2B34"/>
    <w:multiLevelType w:val="hybridMultilevel"/>
    <w:tmpl w:val="368057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3724E3"/>
    <w:multiLevelType w:val="hybridMultilevel"/>
    <w:tmpl w:val="BB46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7"/>
    <w:rsid w:val="000C3987"/>
    <w:rsid w:val="000E3BE1"/>
    <w:rsid w:val="001E06DD"/>
    <w:rsid w:val="002266F5"/>
    <w:rsid w:val="003A5181"/>
    <w:rsid w:val="003D6742"/>
    <w:rsid w:val="003E4D69"/>
    <w:rsid w:val="00417515"/>
    <w:rsid w:val="0045583D"/>
    <w:rsid w:val="004A57A3"/>
    <w:rsid w:val="00525BC4"/>
    <w:rsid w:val="0061665C"/>
    <w:rsid w:val="00653E8A"/>
    <w:rsid w:val="00816AC0"/>
    <w:rsid w:val="00960D34"/>
    <w:rsid w:val="00963312"/>
    <w:rsid w:val="009D6E47"/>
    <w:rsid w:val="00A633BA"/>
    <w:rsid w:val="00A700F3"/>
    <w:rsid w:val="00AE6A39"/>
    <w:rsid w:val="00B60657"/>
    <w:rsid w:val="00C0130A"/>
    <w:rsid w:val="00C53E45"/>
    <w:rsid w:val="00D2498F"/>
    <w:rsid w:val="00E04331"/>
    <w:rsid w:val="00E64269"/>
    <w:rsid w:val="00EB6C81"/>
    <w:rsid w:val="00F12BBF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4862"/>
  <w15:docId w15:val="{5B13F191-45AD-4D75-92C3-249BEBE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24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22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96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2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3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91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D393-4EC7-471F-8CD4-70B3F2A2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2019-02-15T10:04:00Z</cp:lastPrinted>
  <dcterms:created xsi:type="dcterms:W3CDTF">2019-03-12T03:52:00Z</dcterms:created>
  <dcterms:modified xsi:type="dcterms:W3CDTF">2019-08-07T10:37:00Z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